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35"/>
        <w:gridCol w:w="3787"/>
      </w:tblGrid>
      <w:tr w:rsidR="00920DF5">
        <w:tc>
          <w:tcPr>
            <w:tcW w:w="22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DF5" w:rsidRPr="00C66AED" w:rsidRDefault="00920DF5">
            <w:pPr>
              <w:snapToGrid w:val="0"/>
              <w:rPr>
                <w:lang w:val="sr-Cyrl-RS"/>
              </w:rPr>
            </w:pPr>
            <w:r w:rsidRPr="00C66AED">
              <w:rPr>
                <w:lang w:val="sr-Cyrl-RS"/>
              </w:rPr>
              <w:t>Понуђач:</w:t>
            </w:r>
          </w:p>
        </w:tc>
        <w:tc>
          <w:tcPr>
            <w:tcW w:w="3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DF5" w:rsidRDefault="00920DF5">
            <w:pPr>
              <w:pStyle w:val="TableContents"/>
              <w:snapToGrid w:val="0"/>
            </w:pPr>
          </w:p>
        </w:tc>
      </w:tr>
      <w:tr w:rsidR="00920DF5">
        <w:tc>
          <w:tcPr>
            <w:tcW w:w="22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DF5" w:rsidRPr="00C66AED" w:rsidRDefault="00920DF5">
            <w:pPr>
              <w:snapToGrid w:val="0"/>
              <w:rPr>
                <w:lang w:val="sr-Cyrl-RS"/>
              </w:rPr>
            </w:pPr>
            <w:r w:rsidRPr="00C66AED">
              <w:rPr>
                <w:lang w:val="sr-Cyrl-RS"/>
              </w:rPr>
              <w:t>Седиште:</w:t>
            </w:r>
          </w:p>
        </w:tc>
        <w:tc>
          <w:tcPr>
            <w:tcW w:w="37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DF5" w:rsidRDefault="00920DF5">
            <w:pPr>
              <w:pStyle w:val="TableContents"/>
              <w:snapToGrid w:val="0"/>
            </w:pPr>
          </w:p>
        </w:tc>
      </w:tr>
      <w:tr w:rsidR="00920DF5">
        <w:tc>
          <w:tcPr>
            <w:tcW w:w="22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DF5" w:rsidRPr="00C66AED" w:rsidRDefault="00920DF5">
            <w:pPr>
              <w:snapToGrid w:val="0"/>
              <w:rPr>
                <w:lang w:val="sr-Cyrl-RS"/>
              </w:rPr>
            </w:pPr>
            <w:r w:rsidRPr="00C66AED">
              <w:rPr>
                <w:lang w:val="sr-Cyrl-RS"/>
              </w:rPr>
              <w:t>Адреса:</w:t>
            </w:r>
          </w:p>
        </w:tc>
        <w:tc>
          <w:tcPr>
            <w:tcW w:w="37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DF5" w:rsidRDefault="00920DF5">
            <w:pPr>
              <w:pStyle w:val="TableContents"/>
              <w:snapToGrid w:val="0"/>
            </w:pPr>
          </w:p>
        </w:tc>
      </w:tr>
      <w:tr w:rsidR="00920DF5">
        <w:tc>
          <w:tcPr>
            <w:tcW w:w="22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DF5" w:rsidRPr="00C66AED" w:rsidRDefault="00920DF5">
            <w:pPr>
              <w:snapToGrid w:val="0"/>
              <w:rPr>
                <w:lang w:val="sr-Cyrl-RS"/>
              </w:rPr>
            </w:pPr>
            <w:r w:rsidRPr="00C66AED">
              <w:rPr>
                <w:lang w:val="sr-Cyrl-RS"/>
              </w:rPr>
              <w:t>Бр.</w:t>
            </w:r>
            <w:r w:rsidR="00C66AED">
              <w:rPr>
                <w:lang w:val="sr-Cyrl-RS"/>
              </w:rPr>
              <w:t xml:space="preserve"> </w:t>
            </w:r>
            <w:r w:rsidRPr="00C66AED">
              <w:rPr>
                <w:lang w:val="sr-Cyrl-RS"/>
              </w:rPr>
              <w:t>рачуна:</w:t>
            </w:r>
          </w:p>
        </w:tc>
        <w:tc>
          <w:tcPr>
            <w:tcW w:w="37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DF5" w:rsidRDefault="00920DF5">
            <w:pPr>
              <w:pStyle w:val="TableContents"/>
              <w:snapToGrid w:val="0"/>
            </w:pPr>
          </w:p>
        </w:tc>
      </w:tr>
      <w:tr w:rsidR="00920DF5">
        <w:tc>
          <w:tcPr>
            <w:tcW w:w="22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DF5" w:rsidRPr="00C66AED" w:rsidRDefault="00920DF5">
            <w:pPr>
              <w:snapToGrid w:val="0"/>
              <w:rPr>
                <w:lang w:val="sr-Cyrl-RS"/>
              </w:rPr>
            </w:pPr>
            <w:r w:rsidRPr="00C66AED">
              <w:rPr>
                <w:lang w:val="sr-Cyrl-RS"/>
              </w:rPr>
              <w:t>ПИБ:</w:t>
            </w:r>
          </w:p>
        </w:tc>
        <w:tc>
          <w:tcPr>
            <w:tcW w:w="37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DF5" w:rsidRDefault="00920DF5">
            <w:pPr>
              <w:pStyle w:val="TableContents"/>
              <w:snapToGrid w:val="0"/>
            </w:pPr>
          </w:p>
        </w:tc>
      </w:tr>
      <w:tr w:rsidR="00920DF5">
        <w:tc>
          <w:tcPr>
            <w:tcW w:w="22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DF5" w:rsidRPr="00C66AED" w:rsidRDefault="00920DF5">
            <w:pPr>
              <w:snapToGrid w:val="0"/>
              <w:rPr>
                <w:lang w:val="sr-Cyrl-RS"/>
              </w:rPr>
            </w:pPr>
            <w:r w:rsidRPr="00C66AED">
              <w:rPr>
                <w:lang w:val="sr-Cyrl-RS"/>
              </w:rPr>
              <w:t>Шифра делатности:</w:t>
            </w:r>
          </w:p>
        </w:tc>
        <w:tc>
          <w:tcPr>
            <w:tcW w:w="37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DF5" w:rsidRDefault="00920DF5">
            <w:pPr>
              <w:pStyle w:val="TableContents"/>
              <w:snapToGrid w:val="0"/>
            </w:pPr>
          </w:p>
        </w:tc>
      </w:tr>
      <w:tr w:rsidR="00920DF5">
        <w:tc>
          <w:tcPr>
            <w:tcW w:w="22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DF5" w:rsidRPr="00C66AED" w:rsidRDefault="00920DF5">
            <w:pPr>
              <w:snapToGrid w:val="0"/>
              <w:rPr>
                <w:lang w:val="sr-Cyrl-RS"/>
              </w:rPr>
            </w:pPr>
            <w:r w:rsidRPr="00C66AED">
              <w:rPr>
                <w:lang w:val="sr-Cyrl-RS"/>
              </w:rPr>
              <w:t>Матични број:</w:t>
            </w:r>
          </w:p>
        </w:tc>
        <w:tc>
          <w:tcPr>
            <w:tcW w:w="37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DF5" w:rsidRDefault="00920DF5">
            <w:pPr>
              <w:pStyle w:val="TableContents"/>
              <w:snapToGrid w:val="0"/>
            </w:pPr>
          </w:p>
        </w:tc>
      </w:tr>
      <w:tr w:rsidR="00920DF5">
        <w:tc>
          <w:tcPr>
            <w:tcW w:w="22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DF5" w:rsidRPr="00C66AED" w:rsidRDefault="00920DF5">
            <w:pPr>
              <w:snapToGrid w:val="0"/>
              <w:rPr>
                <w:lang w:val="sr-Cyrl-RS"/>
              </w:rPr>
            </w:pPr>
            <w:r w:rsidRPr="00C66AED">
              <w:rPr>
                <w:lang w:val="sr-Cyrl-RS"/>
              </w:rPr>
              <w:t>Тел/факс:</w:t>
            </w:r>
          </w:p>
        </w:tc>
        <w:tc>
          <w:tcPr>
            <w:tcW w:w="37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DF5" w:rsidRDefault="00920DF5">
            <w:pPr>
              <w:pStyle w:val="TableContents"/>
              <w:snapToGrid w:val="0"/>
            </w:pPr>
          </w:p>
        </w:tc>
      </w:tr>
    </w:tbl>
    <w:p w:rsidR="00920DF5" w:rsidRDefault="00920DF5">
      <w:pPr>
        <w:rPr>
          <w:b/>
          <w:bCs/>
          <w:u w:val="single"/>
          <w:lang w:val="sr-Cyrl-CS"/>
        </w:rPr>
      </w:pPr>
      <w:r>
        <w:rPr>
          <w:b/>
          <w:bCs/>
          <w:u w:val="single"/>
          <w:lang w:val="sr-Cyrl-CS"/>
        </w:rPr>
        <w:t>(обавезно попунити)</w:t>
      </w:r>
    </w:p>
    <w:p w:rsidR="007A5911" w:rsidRPr="007A5911" w:rsidRDefault="007A5911">
      <w:pPr>
        <w:pStyle w:val="Naslov4"/>
      </w:pPr>
    </w:p>
    <w:p w:rsidR="00920DF5" w:rsidRDefault="00224C6D" w:rsidP="007A5911">
      <w:pPr>
        <w:pStyle w:val="Naslov4"/>
        <w:ind w:left="0" w:hanging="13"/>
      </w:pPr>
      <w:r>
        <w:rPr>
          <w:lang w:val="sr-Cyrl-RS"/>
        </w:rPr>
        <w:t>СТРУКТУРА ПОНУЂЕНЕ ЦЕНЕ</w:t>
      </w:r>
    </w:p>
    <w:p w:rsidR="00920DF5" w:rsidRPr="00224C6D" w:rsidRDefault="00920DF5" w:rsidP="007A5911">
      <w:pPr>
        <w:ind w:hanging="13"/>
        <w:jc w:val="center"/>
        <w:rPr>
          <w:lang w:val="sr-Cyrl-RS"/>
        </w:rPr>
      </w:pPr>
      <w:r w:rsidRPr="00C66AED">
        <w:rPr>
          <w:lang w:val="sr-Cyrl-RS"/>
        </w:rPr>
        <w:t xml:space="preserve">за </w:t>
      </w:r>
      <w:r>
        <w:rPr>
          <w:lang w:val="sr-Cyrl-CS"/>
        </w:rPr>
        <w:t xml:space="preserve"> </w:t>
      </w:r>
      <w:r>
        <w:rPr>
          <w:lang w:val="sr-Latn-CS"/>
        </w:rPr>
        <w:t>ЈН</w:t>
      </w:r>
      <w:r w:rsidR="00224C6D">
        <w:rPr>
          <w:lang w:val="sr-Cyrl-RS"/>
        </w:rPr>
        <w:t>ОП</w:t>
      </w:r>
    </w:p>
    <w:p w:rsidR="00920DF5" w:rsidRDefault="007A5911" w:rsidP="007A5911">
      <w:pPr>
        <w:ind w:hanging="13"/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>ВИДЕО ОПРЕМА</w:t>
      </w:r>
      <w:r w:rsidR="00740A02">
        <w:rPr>
          <w:b/>
          <w:bCs/>
          <w:lang w:val="sr-Cyrl-CS"/>
        </w:rPr>
        <w:t xml:space="preserve"> за продукциони центар</w:t>
      </w:r>
    </w:p>
    <w:p w:rsidR="00920DF5" w:rsidRPr="00321473" w:rsidRDefault="00920DF5" w:rsidP="007A5911">
      <w:pPr>
        <w:ind w:hanging="13"/>
        <w:jc w:val="center"/>
        <w:rPr>
          <w:b/>
          <w:bCs/>
          <w:lang w:val="sr-Cyrl-RS"/>
        </w:rPr>
      </w:pPr>
      <w:r>
        <w:rPr>
          <w:lang w:val="sr-Cyrl-CS"/>
        </w:rPr>
        <w:t>број:</w:t>
      </w:r>
      <w:r>
        <w:rPr>
          <w:b/>
          <w:bCs/>
          <w:lang w:val="sr-Latn-CS"/>
        </w:rPr>
        <w:t xml:space="preserve"> </w:t>
      </w:r>
      <w:r w:rsidR="00740A02">
        <w:rPr>
          <w:b/>
          <w:bCs/>
          <w:lang w:val="sr-Cyrl-RS"/>
        </w:rPr>
        <w:t>15</w:t>
      </w:r>
      <w:r w:rsidR="00224C6D">
        <w:rPr>
          <w:b/>
          <w:bCs/>
          <w:lang w:val="sr-Cyrl-RS"/>
        </w:rPr>
        <w:t>/2021</w:t>
      </w:r>
    </w:p>
    <w:p w:rsidR="00920DF5" w:rsidRDefault="00920DF5"/>
    <w:tbl>
      <w:tblPr>
        <w:tblW w:w="10850" w:type="dxa"/>
        <w:tblInd w:w="-127" w:type="dxa"/>
        <w:tblLayout w:type="fixed"/>
        <w:tblLook w:val="0000" w:firstRow="0" w:lastRow="0" w:firstColumn="0" w:lastColumn="0" w:noHBand="0" w:noVBand="0"/>
      </w:tblPr>
      <w:tblGrid>
        <w:gridCol w:w="675"/>
        <w:gridCol w:w="3529"/>
        <w:gridCol w:w="851"/>
        <w:gridCol w:w="1515"/>
        <w:gridCol w:w="1320"/>
        <w:gridCol w:w="29"/>
        <w:gridCol w:w="1417"/>
        <w:gridCol w:w="1514"/>
      </w:tblGrid>
      <w:tr w:rsidR="00920DF5" w:rsidTr="00740A0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0DF5" w:rsidRDefault="00920DF5" w:rsidP="00742244">
            <w:pPr>
              <w:snapToGrid w:val="0"/>
              <w:jc w:val="center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Ред.бр</w:t>
            </w:r>
            <w:proofErr w:type="spellEnd"/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0DF5" w:rsidRDefault="00742244" w:rsidP="00742244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Н</w:t>
            </w:r>
            <w:r w:rsidR="00920DF5">
              <w:rPr>
                <w:lang w:val="sr-Cyrl-CS"/>
              </w:rPr>
              <w:t>азив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0DF5" w:rsidRDefault="00920DF5" w:rsidP="00742244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Количина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0DF5" w:rsidRDefault="00920DF5" w:rsidP="00742244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Цена по јединици мере без ПДВ-а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0DF5" w:rsidRDefault="00920DF5" w:rsidP="00742244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Цена по јединици мере са ПДВ-ом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0DF5" w:rsidRDefault="00920DF5" w:rsidP="00742244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Укупна цена без ПДВ-а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F5" w:rsidRDefault="00920DF5" w:rsidP="00742244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Укупна цена са ПДВ-ом</w:t>
            </w:r>
          </w:p>
        </w:tc>
      </w:tr>
      <w:tr w:rsidR="00920DF5" w:rsidTr="00740A02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0DF5" w:rsidRDefault="00920DF5" w:rsidP="00742244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  <w:r w:rsidR="00742244">
              <w:rPr>
                <w:lang w:val="sr-Cyrl-CS"/>
              </w:rPr>
              <w:t>.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0DF5" w:rsidRDefault="007A5911" w:rsidP="007A5911">
            <w:pPr>
              <w:snapToGrid w:val="0"/>
              <w:rPr>
                <w:lang w:val="sr-Cyrl-RS"/>
              </w:rPr>
            </w:pPr>
            <w:r>
              <w:rPr>
                <w:lang w:val="sr-Latn-RS"/>
              </w:rPr>
              <w:t xml:space="preserve">MFT </w:t>
            </w:r>
            <w:r>
              <w:rPr>
                <w:lang w:val="sr-Cyrl-RS"/>
              </w:rPr>
              <w:t>ф</w:t>
            </w:r>
            <w:r w:rsidR="00742244" w:rsidRPr="00BD3216">
              <w:rPr>
                <w:lang w:val="sr-Cyrl-RS"/>
              </w:rPr>
              <w:t xml:space="preserve">отоапарат / камера са могућношћу измене објектива, намењена за </w:t>
            </w:r>
            <w:r w:rsidR="00742244">
              <w:rPr>
                <w:lang w:val="sr-Cyrl-RS"/>
              </w:rPr>
              <w:t xml:space="preserve">фотографисање и </w:t>
            </w:r>
            <w:r w:rsidR="00742244" w:rsidRPr="00BD3216">
              <w:rPr>
                <w:lang w:val="sr-Cyrl-RS"/>
              </w:rPr>
              <w:t>видео снимање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0DF5" w:rsidRPr="00321473" w:rsidRDefault="00742244">
            <w:pPr>
              <w:snapToGrid w:val="0"/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0DF5" w:rsidRDefault="00920DF5" w:rsidP="007A5911">
            <w:pPr>
              <w:snapToGrid w:val="0"/>
              <w:jc w:val="right"/>
              <w:rPr>
                <w:lang w:val="sr-Cyrl-CS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0DF5" w:rsidRDefault="00920DF5" w:rsidP="007A5911">
            <w:pPr>
              <w:snapToGrid w:val="0"/>
              <w:jc w:val="right"/>
              <w:rPr>
                <w:lang w:val="sr-Cyrl-CS"/>
              </w:rPr>
            </w:pPr>
          </w:p>
        </w:tc>
        <w:tc>
          <w:tcPr>
            <w:tcW w:w="144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0DF5" w:rsidRDefault="00920DF5" w:rsidP="007A5911">
            <w:pPr>
              <w:snapToGrid w:val="0"/>
              <w:jc w:val="right"/>
              <w:rPr>
                <w:lang w:val="sr-Cyrl-CS"/>
              </w:rPr>
            </w:pP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0DF5" w:rsidRDefault="00920DF5" w:rsidP="007A5911">
            <w:pPr>
              <w:snapToGrid w:val="0"/>
              <w:jc w:val="right"/>
              <w:rPr>
                <w:lang w:val="sr-Cyrl-CS"/>
              </w:rPr>
            </w:pPr>
          </w:p>
        </w:tc>
      </w:tr>
      <w:tr w:rsidR="00920DF5" w:rsidTr="00740A02">
        <w:tc>
          <w:tcPr>
            <w:tcW w:w="67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F5" w:rsidRDefault="00920DF5" w:rsidP="00742244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  <w:r w:rsidR="00742244">
              <w:rPr>
                <w:lang w:val="sr-Cyrl-CS"/>
              </w:rPr>
              <w:t>.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F5" w:rsidRDefault="00742244" w:rsidP="00742244">
            <w:pPr>
              <w:snapToGrid w:val="0"/>
              <w:rPr>
                <w:lang w:val="sr-Cyrl-RS"/>
              </w:rPr>
            </w:pPr>
            <w:r>
              <w:rPr>
                <w:lang w:val="sr-Latn-RS"/>
              </w:rPr>
              <w:t xml:space="preserve">MFT </w:t>
            </w:r>
            <w:r>
              <w:rPr>
                <w:lang w:val="sr-Cyrl-RS"/>
              </w:rPr>
              <w:t xml:space="preserve">објектив </w:t>
            </w:r>
            <w:r>
              <w:rPr>
                <w:lang w:val="sr-Cyrl-RS"/>
              </w:rPr>
              <w:br/>
              <w:t xml:space="preserve">жижне даљине </w:t>
            </w:r>
            <w:r>
              <w:rPr>
                <w:lang w:val="sr-Latn-RS"/>
              </w:rPr>
              <w:t>1</w:t>
            </w:r>
            <w:r>
              <w:rPr>
                <w:lang w:val="sr-Cyrl-RS"/>
              </w:rPr>
              <w:t>4-140</w:t>
            </w:r>
            <w:r>
              <w:rPr>
                <w:lang w:val="sr-Latn-RS"/>
              </w:rPr>
              <w:t>mm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F5" w:rsidRPr="00742244" w:rsidRDefault="00742244" w:rsidP="00224C6D">
            <w:pPr>
              <w:snapToGrid w:val="0"/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F5" w:rsidRDefault="00920DF5" w:rsidP="007A5911">
            <w:pPr>
              <w:snapToGrid w:val="0"/>
              <w:jc w:val="right"/>
              <w:rPr>
                <w:lang w:val="sr-Cyrl-CS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F5" w:rsidRDefault="00920DF5" w:rsidP="007A5911">
            <w:pPr>
              <w:snapToGrid w:val="0"/>
              <w:jc w:val="right"/>
              <w:rPr>
                <w:lang w:val="sr-Cyrl-CS"/>
              </w:rPr>
            </w:pPr>
          </w:p>
        </w:tc>
        <w:tc>
          <w:tcPr>
            <w:tcW w:w="1446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F5" w:rsidRDefault="00920DF5" w:rsidP="007A5911">
            <w:pPr>
              <w:snapToGrid w:val="0"/>
              <w:jc w:val="right"/>
              <w:rPr>
                <w:lang w:val="sr-Cyrl-CS"/>
              </w:rPr>
            </w:pP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20DF5" w:rsidRDefault="00920DF5" w:rsidP="007A5911">
            <w:pPr>
              <w:snapToGrid w:val="0"/>
              <w:jc w:val="right"/>
              <w:rPr>
                <w:lang w:val="sr-Cyrl-CS"/>
              </w:rPr>
            </w:pPr>
          </w:p>
        </w:tc>
      </w:tr>
      <w:tr w:rsidR="00321473" w:rsidTr="00740A02"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1473" w:rsidRDefault="00321473" w:rsidP="00742244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  <w:r w:rsidR="00742244">
              <w:rPr>
                <w:lang w:val="sr-Cyrl-CS"/>
              </w:rPr>
              <w:t>.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1473" w:rsidRDefault="00742244" w:rsidP="000A6869">
            <w:pPr>
              <w:snapToGrid w:val="0"/>
              <w:rPr>
                <w:lang w:val="sr-Cyrl-RS"/>
              </w:rPr>
            </w:pPr>
            <w:r>
              <w:rPr>
                <w:lang w:val="sr-Latn-RS"/>
              </w:rPr>
              <w:t xml:space="preserve">MFT </w:t>
            </w:r>
            <w:r>
              <w:rPr>
                <w:lang w:val="sr-Cyrl-RS"/>
              </w:rPr>
              <w:t xml:space="preserve">објектив </w:t>
            </w:r>
            <w:r>
              <w:rPr>
                <w:lang w:val="sr-Cyrl-RS"/>
              </w:rPr>
              <w:br/>
              <w:t>жижне даљине 12-35</w:t>
            </w:r>
            <w:r>
              <w:rPr>
                <w:lang w:val="sr-Latn-RS"/>
              </w:rPr>
              <w:t>mm</w:t>
            </w:r>
            <w:r w:rsidR="00F16100">
              <w:rPr>
                <w:lang w:val="sr-Cyrl-RS"/>
              </w:rPr>
              <w:t xml:space="preserve">, </w:t>
            </w:r>
            <w:r w:rsidR="00F16100">
              <w:rPr>
                <w:lang w:val="sr-Cyrl-RS"/>
              </w:rPr>
              <w:br/>
              <w:t xml:space="preserve">са константним минималним отвором бленде </w:t>
            </w:r>
            <w:r w:rsidR="00F16100">
              <w:rPr>
                <w:lang w:val="sr-Latn-RS"/>
              </w:rPr>
              <w:t>F</w:t>
            </w:r>
            <w:r w:rsidR="00F16100">
              <w:rPr>
                <w:lang w:val="sr-Cyrl-RS"/>
              </w:rPr>
              <w:t>2.8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1473" w:rsidRDefault="00742244">
            <w:pPr>
              <w:snapToGrid w:val="0"/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1473" w:rsidRDefault="00321473" w:rsidP="007A5911">
            <w:pPr>
              <w:snapToGrid w:val="0"/>
              <w:jc w:val="right"/>
              <w:rPr>
                <w:lang w:val="sr-Cyrl-C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1473" w:rsidRDefault="00321473" w:rsidP="007A5911">
            <w:pPr>
              <w:snapToGrid w:val="0"/>
              <w:jc w:val="right"/>
              <w:rPr>
                <w:lang w:val="sr-Cyrl-CS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1473" w:rsidRDefault="00321473" w:rsidP="007A5911">
            <w:pPr>
              <w:snapToGrid w:val="0"/>
              <w:jc w:val="right"/>
              <w:rPr>
                <w:lang w:val="sr-Cyrl-C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1473" w:rsidRDefault="00321473" w:rsidP="007A5911">
            <w:pPr>
              <w:snapToGrid w:val="0"/>
              <w:jc w:val="right"/>
              <w:rPr>
                <w:lang w:val="sr-Cyrl-CS"/>
              </w:rPr>
            </w:pPr>
          </w:p>
        </w:tc>
      </w:tr>
      <w:tr w:rsidR="00224C6D" w:rsidTr="00740A02"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24C6D" w:rsidRDefault="00224C6D" w:rsidP="00742244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  <w:r w:rsidR="00742244">
              <w:rPr>
                <w:lang w:val="sr-Cyrl-CS"/>
              </w:rPr>
              <w:t>.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24C6D" w:rsidRDefault="00742244" w:rsidP="000A6869">
            <w:pPr>
              <w:snapToGrid w:val="0"/>
              <w:rPr>
                <w:lang w:val="sr-Cyrl-RS"/>
              </w:rPr>
            </w:pPr>
            <w:r>
              <w:rPr>
                <w:lang w:val="sr-Latn-RS"/>
              </w:rPr>
              <w:t xml:space="preserve">MFT </w:t>
            </w:r>
            <w:r>
              <w:rPr>
                <w:lang w:val="sr-Cyrl-RS"/>
              </w:rPr>
              <w:t xml:space="preserve">објектив </w:t>
            </w:r>
            <w:r>
              <w:rPr>
                <w:lang w:val="sr-Cyrl-RS"/>
              </w:rPr>
              <w:br/>
              <w:t>жижне даљине 35-100</w:t>
            </w:r>
            <w:r>
              <w:rPr>
                <w:lang w:val="sr-Latn-RS"/>
              </w:rPr>
              <w:t>mm</w:t>
            </w:r>
            <w:r w:rsidR="00F16100">
              <w:rPr>
                <w:lang w:val="sr-Cyrl-RS"/>
              </w:rPr>
              <w:t xml:space="preserve">, </w:t>
            </w:r>
            <w:r w:rsidR="00F16100">
              <w:rPr>
                <w:lang w:val="sr-Cyrl-RS"/>
              </w:rPr>
              <w:br/>
              <w:t xml:space="preserve">са константним минималним отвором бленде </w:t>
            </w:r>
            <w:r w:rsidR="00F16100">
              <w:rPr>
                <w:lang w:val="sr-Latn-RS"/>
              </w:rPr>
              <w:t>F</w:t>
            </w:r>
            <w:r w:rsidR="00F16100">
              <w:rPr>
                <w:lang w:val="sr-Cyrl-RS"/>
              </w:rPr>
              <w:t>2.8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24C6D" w:rsidRDefault="00742244">
            <w:pPr>
              <w:snapToGrid w:val="0"/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24C6D" w:rsidRDefault="00224C6D" w:rsidP="007A5911">
            <w:pPr>
              <w:snapToGrid w:val="0"/>
              <w:jc w:val="right"/>
              <w:rPr>
                <w:lang w:val="sr-Cyrl-C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24C6D" w:rsidRDefault="00224C6D" w:rsidP="007A5911">
            <w:pPr>
              <w:snapToGrid w:val="0"/>
              <w:jc w:val="right"/>
              <w:rPr>
                <w:lang w:val="sr-Cyrl-CS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24C6D" w:rsidRDefault="00224C6D" w:rsidP="007A5911">
            <w:pPr>
              <w:snapToGrid w:val="0"/>
              <w:jc w:val="right"/>
              <w:rPr>
                <w:lang w:val="sr-Cyrl-C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4C6D" w:rsidRDefault="00224C6D" w:rsidP="007A5911">
            <w:pPr>
              <w:snapToGrid w:val="0"/>
              <w:jc w:val="right"/>
              <w:rPr>
                <w:lang w:val="sr-Cyrl-CS"/>
              </w:rPr>
            </w:pPr>
          </w:p>
        </w:tc>
      </w:tr>
      <w:tr w:rsidR="00740A02" w:rsidTr="00740A02"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0A02" w:rsidRDefault="00740A02" w:rsidP="00742244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0A02" w:rsidRPr="00740A02" w:rsidRDefault="00740A02" w:rsidP="000A6869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Остали трошкови (уколико их има)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0A02" w:rsidRDefault="00740A02">
            <w:pPr>
              <w:snapToGrid w:val="0"/>
              <w:jc w:val="center"/>
              <w:rPr>
                <w:lang w:val="sr-Cyrl-R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0A02" w:rsidRDefault="00740A02" w:rsidP="007A5911">
            <w:pPr>
              <w:snapToGrid w:val="0"/>
              <w:jc w:val="right"/>
              <w:rPr>
                <w:lang w:val="sr-Cyrl-C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0A02" w:rsidRDefault="00740A02" w:rsidP="007A5911">
            <w:pPr>
              <w:snapToGrid w:val="0"/>
              <w:jc w:val="right"/>
              <w:rPr>
                <w:lang w:val="sr-Cyrl-CS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0A02" w:rsidRDefault="00740A02" w:rsidP="007A5911">
            <w:pPr>
              <w:snapToGrid w:val="0"/>
              <w:jc w:val="right"/>
              <w:rPr>
                <w:lang w:val="sr-Cyrl-C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0A02" w:rsidRDefault="00740A02" w:rsidP="007A5911">
            <w:pPr>
              <w:snapToGrid w:val="0"/>
              <w:jc w:val="right"/>
              <w:rPr>
                <w:lang w:val="sr-Cyrl-CS"/>
              </w:rPr>
            </w:pPr>
          </w:p>
        </w:tc>
      </w:tr>
      <w:tr w:rsidR="00740A02" w:rsidTr="00740A02">
        <w:tc>
          <w:tcPr>
            <w:tcW w:w="791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0A02" w:rsidRDefault="00740A02" w:rsidP="00740A02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 xml:space="preserve">                                                                                                          </w:t>
            </w:r>
            <w:bookmarkStart w:id="0" w:name="_GoBack"/>
            <w:bookmarkEnd w:id="0"/>
            <w:r>
              <w:rPr>
                <w:lang w:val="sr-Cyrl-CS"/>
              </w:rPr>
              <w:t>УКУПНО=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0A02" w:rsidRDefault="00740A02" w:rsidP="007A5911">
            <w:pPr>
              <w:snapToGrid w:val="0"/>
              <w:jc w:val="right"/>
              <w:rPr>
                <w:lang w:val="sr-Cyrl-C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0A02" w:rsidRDefault="00740A02" w:rsidP="007A5911">
            <w:pPr>
              <w:snapToGrid w:val="0"/>
              <w:jc w:val="right"/>
              <w:rPr>
                <w:lang w:val="sr-Cyrl-CS"/>
              </w:rPr>
            </w:pPr>
          </w:p>
        </w:tc>
      </w:tr>
    </w:tbl>
    <w:p w:rsidR="00920DF5" w:rsidRDefault="00920DF5"/>
    <w:p w:rsidR="00321473" w:rsidRPr="007A5911" w:rsidRDefault="00321473">
      <w:pPr>
        <w:rPr>
          <w:lang w:val="sr-Cyrl-RS"/>
        </w:rPr>
      </w:pPr>
    </w:p>
    <w:p w:rsidR="00920DF5" w:rsidRPr="007A5911" w:rsidRDefault="00F776D0">
      <w:pPr>
        <w:rPr>
          <w:lang w:val="sr-Cyrl-RS"/>
        </w:rPr>
      </w:pPr>
      <w:r w:rsidRPr="007A5911">
        <w:rPr>
          <w:lang w:val="sr-Cyrl-RS"/>
        </w:rPr>
        <w:t>С</w:t>
      </w:r>
      <w:r w:rsidR="00920DF5" w:rsidRPr="007A5911">
        <w:rPr>
          <w:lang w:val="sr-Cyrl-RS"/>
        </w:rPr>
        <w:t>ве трошкове ко</w:t>
      </w:r>
      <w:r w:rsidRPr="007A5911">
        <w:rPr>
          <w:lang w:val="sr-Cyrl-RS"/>
        </w:rPr>
        <w:t xml:space="preserve">ји произилазе из јавне набавке понуђач мора урачунати у укупну цену понуде </w:t>
      </w:r>
      <w:r w:rsidR="00920DF5" w:rsidRPr="007A5911">
        <w:rPr>
          <w:lang w:val="sr-Cyrl-RS"/>
        </w:rPr>
        <w:t>(нпр.</w:t>
      </w:r>
      <w:r w:rsidR="007A5911">
        <w:rPr>
          <w:lang w:val="sr-Cyrl-RS"/>
        </w:rPr>
        <w:t xml:space="preserve"> </w:t>
      </w:r>
      <w:r w:rsidR="00920DF5" w:rsidRPr="007A5911">
        <w:rPr>
          <w:lang w:val="sr-Cyrl-RS"/>
        </w:rPr>
        <w:t xml:space="preserve">шпедитерске трошкове, трошкове превоза робе...). </w:t>
      </w:r>
    </w:p>
    <w:p w:rsidR="00920DF5" w:rsidRDefault="00920DF5"/>
    <w:sectPr w:rsidR="00920DF5">
      <w:footerReference w:type="default" r:id="rId7"/>
      <w:pgSz w:w="11906" w:h="16838"/>
      <w:pgMar w:top="473" w:right="746" w:bottom="394" w:left="720" w:header="417" w:footer="33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B39" w:rsidRDefault="00815B39">
      <w:r>
        <w:separator/>
      </w:r>
    </w:p>
  </w:endnote>
  <w:endnote w:type="continuationSeparator" w:id="0">
    <w:p w:rsidR="00815B39" w:rsidRDefault="00815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altName w:val="Arial"/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Nimbus Sans L">
    <w:altName w:val="MS Gothic"/>
    <w:charset w:val="8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DF5" w:rsidRDefault="00920DF5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B39" w:rsidRDefault="00815B39">
      <w:r>
        <w:separator/>
      </w:r>
    </w:p>
  </w:footnote>
  <w:footnote w:type="continuationSeparator" w:id="0">
    <w:p w:rsidR="00815B39" w:rsidRDefault="00815B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slov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473"/>
    <w:rsid w:val="000A6869"/>
    <w:rsid w:val="000B77BA"/>
    <w:rsid w:val="0019142B"/>
    <w:rsid w:val="001F7F73"/>
    <w:rsid w:val="00224C6D"/>
    <w:rsid w:val="00280A25"/>
    <w:rsid w:val="00321473"/>
    <w:rsid w:val="004E73CE"/>
    <w:rsid w:val="006D249B"/>
    <w:rsid w:val="007217FA"/>
    <w:rsid w:val="00723F71"/>
    <w:rsid w:val="007313CC"/>
    <w:rsid w:val="00740A02"/>
    <w:rsid w:val="00742244"/>
    <w:rsid w:val="007A5911"/>
    <w:rsid w:val="007E324C"/>
    <w:rsid w:val="00802AFE"/>
    <w:rsid w:val="00815B39"/>
    <w:rsid w:val="00920DF5"/>
    <w:rsid w:val="009233F1"/>
    <w:rsid w:val="00955E4B"/>
    <w:rsid w:val="00B94E45"/>
    <w:rsid w:val="00C66AED"/>
    <w:rsid w:val="00C93355"/>
    <w:rsid w:val="00F16100"/>
    <w:rsid w:val="00F776D0"/>
    <w:rsid w:val="00FC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2DA6F67A-4DC6-4D6B-A054-92A26D50B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n-GB" w:eastAsia="ar-SA"/>
    </w:rPr>
  </w:style>
  <w:style w:type="paragraph" w:styleId="Naslov1">
    <w:name w:val="heading 1"/>
    <w:basedOn w:val="Normal"/>
    <w:next w:val="Normal"/>
    <w:qFormat/>
    <w:pPr>
      <w:keepNext/>
      <w:numPr>
        <w:numId w:val="1"/>
      </w:numPr>
      <w:ind w:left="1080" w:right="1286" w:firstLine="0"/>
      <w:jc w:val="center"/>
      <w:outlineLvl w:val="0"/>
    </w:pPr>
    <w:rPr>
      <w:b/>
      <w:bCs/>
      <w:lang w:val="sr-Cyrl-CS"/>
    </w:rPr>
  </w:style>
  <w:style w:type="paragraph" w:styleId="Naslov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b/>
      <w:bCs/>
      <w:lang w:val="sr-Cyrl-CS"/>
    </w:rPr>
  </w:style>
  <w:style w:type="paragraph" w:styleId="Naslov3">
    <w:name w:val="heading 3"/>
    <w:basedOn w:val="Normal"/>
    <w:next w:val="Normal"/>
    <w:qFormat/>
    <w:pPr>
      <w:keepNext/>
      <w:numPr>
        <w:ilvl w:val="2"/>
        <w:numId w:val="1"/>
      </w:numPr>
      <w:ind w:left="1260" w:firstLine="0"/>
      <w:jc w:val="both"/>
      <w:outlineLvl w:val="2"/>
    </w:pPr>
    <w:rPr>
      <w:b/>
      <w:bCs/>
      <w:lang w:val="sr-Cyrl-CS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  <w:lang w:val="sr-Cyrl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  <w:rPr>
      <w:rFonts w:ascii="OpenSymbol" w:hAnsi="OpenSymbol" w:cs="OpenSymbol"/>
    </w:rPr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hAnsi="Times New Roman" w:cs="Times New Roman"/>
    </w:rPr>
  </w:style>
  <w:style w:type="character" w:customStyle="1" w:styleId="1">
    <w:name w:val="Подразумевани фонт пасуса1"/>
  </w:style>
  <w:style w:type="character" w:styleId="Brojstranice">
    <w:name w:val="page number"/>
    <w:basedOn w:val="1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loteksta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Teloteksta">
    <w:name w:val="Body Text"/>
    <w:basedOn w:val="Normal"/>
    <w:pPr>
      <w:widowControl w:val="0"/>
      <w:spacing w:after="120"/>
    </w:pPr>
    <w:rPr>
      <w:rFonts w:ascii="Arial" w:eastAsia="Nimbus Sans L" w:hAnsi="Arial" w:cs="Tahoma"/>
    </w:rPr>
  </w:style>
  <w:style w:type="paragraph" w:styleId="Lista">
    <w:name w:val="List"/>
    <w:basedOn w:val="Teloteksta"/>
  </w:style>
  <w:style w:type="paragraph" w:customStyle="1" w:styleId="10">
    <w:name w:val="Натпис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Zaglavlje">
    <w:name w:val="Zaglavlje"/>
    <w:basedOn w:val="Normal"/>
    <w:next w:val="Telotekst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Naslov10">
    <w:name w:val="Naslov1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styleId="Uvlaenjetelateksta">
    <w:name w:val="Body Text Indent"/>
    <w:basedOn w:val="Normal"/>
    <w:pPr>
      <w:ind w:left="360"/>
    </w:pPr>
    <w:rPr>
      <w:lang w:val="sr-Cyrl-CS"/>
    </w:rPr>
  </w:style>
  <w:style w:type="paragraph" w:customStyle="1" w:styleId="21">
    <w:name w:val="Увлачење тела текста 21"/>
    <w:basedOn w:val="Normal"/>
    <w:pPr>
      <w:ind w:left="360"/>
      <w:jc w:val="both"/>
    </w:pPr>
    <w:rPr>
      <w:lang w:val="sr-Cyrl-CS"/>
    </w:rPr>
  </w:style>
  <w:style w:type="paragraph" w:styleId="Zaglavljestranice">
    <w:name w:val="header"/>
    <w:basedOn w:val="Normal"/>
    <w:pPr>
      <w:tabs>
        <w:tab w:val="center" w:pos="4153"/>
        <w:tab w:val="right" w:pos="8306"/>
      </w:tabs>
    </w:pPr>
  </w:style>
  <w:style w:type="paragraph" w:styleId="Podnojestranic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11">
    <w:name w:val="Подебљани текст1"/>
    <w:basedOn w:val="Normal"/>
    <w:pPr>
      <w:ind w:left="1800" w:right="1106"/>
      <w:jc w:val="both"/>
    </w:pPr>
    <w:rPr>
      <w:lang w:val="sr-Cyrl-CS"/>
    </w:rPr>
  </w:style>
  <w:style w:type="paragraph" w:customStyle="1" w:styleId="12">
    <w:name w:val="Мапа документа1"/>
    <w:basedOn w:val="Normal"/>
    <w:pPr>
      <w:shd w:val="clear" w:color="auto" w:fill="000080"/>
    </w:pPr>
    <w:rPr>
      <w:rFonts w:ascii="Tahoma" w:hAnsi="Tahoma" w:cs="Tahoma"/>
    </w:rPr>
  </w:style>
  <w:style w:type="paragraph" w:styleId="Naslov">
    <w:name w:val="Title"/>
    <w:basedOn w:val="Normal"/>
    <w:next w:val="Podnaslov"/>
    <w:qFormat/>
    <w:pPr>
      <w:jc w:val="center"/>
    </w:pPr>
    <w:rPr>
      <w:b/>
      <w:bCs/>
      <w:sz w:val="28"/>
      <w:lang w:val="sr-Cyrl-CS"/>
    </w:rPr>
  </w:style>
  <w:style w:type="paragraph" w:styleId="Podnaslov">
    <w:name w:val="Subtitle"/>
    <w:basedOn w:val="Heading"/>
    <w:next w:val="Teloteksta"/>
    <w:qFormat/>
    <w:pPr>
      <w:jc w:val="center"/>
    </w:pPr>
    <w:rPr>
      <w:i/>
      <w:iCs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adrajtabele">
    <w:name w:val="Sadržaj tabele"/>
    <w:basedOn w:val="Normal"/>
    <w:pPr>
      <w:suppressLineNumbers/>
    </w:pPr>
  </w:style>
  <w:style w:type="paragraph" w:customStyle="1" w:styleId="Zaglavljetabele">
    <w:name w:val="Zaglavlje tabele"/>
    <w:basedOn w:val="Sadrajtabel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Наслов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Наручилац: Српско народно позориште</vt:lpstr>
      <vt:lpstr>Наручилац: Српско народно позориште</vt:lpstr>
    </vt:vector>
  </TitlesOfParts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Наручилац: Српско народно позориште</dc:title>
  <dc:subject/>
  <dc:creator>Administrator</dc:creator>
  <cp:keywords/>
  <cp:lastModifiedBy>Aleksandra Pajic</cp:lastModifiedBy>
  <cp:revision>3</cp:revision>
  <cp:lastPrinted>2014-04-28T10:18:00Z</cp:lastPrinted>
  <dcterms:created xsi:type="dcterms:W3CDTF">2021-11-17T08:11:00Z</dcterms:created>
  <dcterms:modified xsi:type="dcterms:W3CDTF">2021-11-17T10:56:00Z</dcterms:modified>
</cp:coreProperties>
</file>